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3" w:rsidRPr="00DB06EB" w:rsidRDefault="00AC58E3" w:rsidP="00AC58E3">
      <w:pPr>
        <w:shd w:val="clear" w:color="auto" w:fill="025700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Pr="00AC58E3" w:rsidRDefault="00AC58E3" w:rsidP="00AC58E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333333"/>
          <w:sz w:val="28"/>
          <w:szCs w:val="26"/>
        </w:rPr>
      </w:pPr>
      <w:r w:rsidRPr="00AC58E3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DIAGNÓSTICO DOS LABORATÓRIOS DE </w:t>
      </w:r>
      <w:r w:rsidR="00FB336E">
        <w:rPr>
          <w:rFonts w:ascii="Segoe UI" w:eastAsia="Times New Roman" w:hAnsi="Segoe UI" w:cs="Segoe UI"/>
          <w:b/>
          <w:color w:val="333333"/>
          <w:sz w:val="28"/>
          <w:szCs w:val="26"/>
        </w:rPr>
        <w:t>ENSINO E P</w:t>
      </w:r>
      <w:r w:rsidR="00157A63">
        <w:rPr>
          <w:rFonts w:ascii="Segoe UI" w:eastAsia="Times New Roman" w:hAnsi="Segoe UI" w:cs="Segoe UI"/>
          <w:b/>
          <w:color w:val="333333"/>
          <w:sz w:val="28"/>
          <w:szCs w:val="26"/>
        </w:rPr>
        <w:t>RESTAÇÃO DE SERVIÇO</w:t>
      </w: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CAMPUS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CENTRO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NÚCLEO (caso faça parte de um Núcleo identifique-o)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4.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NOME DO LABORATÓRIO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5.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CURSO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25pt;height:18pt" o:ole="">
            <v:imagedata r:id="rId7" o:title=""/>
          </v:shape>
          <w:control r:id="rId8" w:name="HTML:Option" w:shapeid="_x0000_i1116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Agronomia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9" type="#_x0000_t75" style="width:20.25pt;height:18pt" o:ole="">
            <v:imagedata r:id="rId7" o:title=""/>
          </v:shape>
          <w:control r:id="rId9" w:name="HTML:Option" w:shapeid="_x0000_i1119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Administração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2" type="#_x0000_t75" style="width:20.25pt;height:18pt" o:ole="">
            <v:imagedata r:id="rId7" o:title=""/>
          </v:shape>
          <w:control r:id="rId10" w:name="HTML:Option" w:shapeid="_x0000_i1122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Arquitetura e Urbanismo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5" type="#_x0000_t75" style="width:20.25pt;height:18pt" o:ole="">
            <v:imagedata r:id="rId7" o:title=""/>
          </v:shape>
          <w:control r:id="rId11" w:name="HTML:Option" w:shapeid="_x0000_i1125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Ciências Biológicas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8" type="#_x0000_t75" style="width:20.25pt;height:18pt" o:ole="">
            <v:imagedata r:id="rId7" o:title=""/>
          </v:shape>
          <w:control r:id="rId12" w:name="HTML:Option" w:shapeid="_x0000_i1128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Ciências Contábeis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1" type="#_x0000_t75" style="width:20.25pt;height:18pt" o:ole="">
            <v:imagedata r:id="rId7" o:title=""/>
          </v:shape>
          <w:control r:id="rId13" w:name="HTML:Option" w:shapeid="_x0000_i1131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Ciências Naturais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4" type="#_x0000_t75" style="width:20.25pt;height:18pt" o:ole="">
            <v:imagedata r:id="rId7" o:title=""/>
          </v:shape>
          <w:control r:id="rId14" w:name="HTML:Option" w:shapeid="_x0000_i1134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Ciências Sociais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7" type="#_x0000_t75" style="width:20.25pt;height:18pt" o:ole="">
            <v:imagedata r:id="rId7" o:title=""/>
          </v:shape>
          <w:control r:id="rId15" w:name="HTML:Option" w:shapeid="_x0000_i1137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Direito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0" type="#_x0000_t75" style="width:20.25pt;height:18pt" o:ole="">
            <v:imagedata r:id="rId7" o:title=""/>
          </v:shape>
          <w:control r:id="rId16" w:name="HTML:Option" w:shapeid="_x0000_i1140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Educação Física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3" type="#_x0000_t75" style="width:20.25pt;height:18pt" o:ole="">
            <v:imagedata r:id="rId7" o:title=""/>
          </v:shape>
          <w:control r:id="rId17" w:name="HTML:Option" w:shapeid="_x0000_i1143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Enfermagem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6" type="#_x0000_t75" style="width:20.25pt;height:18pt" o:ole="">
            <v:imagedata r:id="rId7" o:title=""/>
          </v:shape>
          <w:control r:id="rId18" w:name="HTML:Option" w:shapeid="_x0000_i1146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Engenharia Civil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9" type="#_x0000_t75" style="width:20.25pt;height:18pt" o:ole="">
            <v:imagedata r:id="rId7" o:title=""/>
          </v:shape>
          <w:control r:id="rId19" w:name="HTML:Option" w:shapeid="_x0000_i1149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Engenharia da Computação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2" type="#_x0000_t75" style="width:20.25pt;height:18pt" o:ole="">
            <v:imagedata r:id="rId7" o:title=""/>
          </v:shape>
          <w:control r:id="rId20" w:name="HTML:Option" w:shapeid="_x0000_i1152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Engenharia de Pesca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5" type="#_x0000_t75" style="width:20.25pt;height:18pt" o:ole="">
            <v:imagedata r:id="rId7" o:title=""/>
          </v:shape>
          <w:control r:id="rId21" w:name="HTML:Option" w:shapeid="_x0000_i1155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Engenharia de Produção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8" type="#_x0000_t75" style="width:20.25pt;height:18pt" o:ole="">
            <v:imagedata r:id="rId7" o:title=""/>
          </v:shape>
          <w:control r:id="rId22" w:name="HTML:Option" w:shapeid="_x0000_i1158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Engenharia Mecânica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1" type="#_x0000_t75" style="width:20.25pt;height:18pt" o:ole="">
            <v:imagedata r:id="rId7" o:title=""/>
          </v:shape>
          <w:control r:id="rId23" w:name="HTML:Option" w:shapeid="_x0000_i1161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Filosofia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4" type="#_x0000_t75" style="width:20.25pt;height:18pt" o:ole="">
            <v:imagedata r:id="rId7" o:title=""/>
          </v:shape>
          <w:control r:id="rId24" w:name="HTML:Option" w:shapeid="_x0000_i1164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Física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7" type="#_x0000_t75" style="width:20.25pt;height:18pt" o:ole="">
            <v:imagedata r:id="rId7" o:title=""/>
          </v:shape>
          <w:control r:id="rId25" w:name="HTML:Option" w:shapeid="_x0000_i1167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Geografia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0" type="#_x0000_t75" style="width:20.25pt;height:18pt" o:ole="">
            <v:imagedata r:id="rId7" o:title=""/>
          </v:shape>
          <w:control r:id="rId26" w:name="HTML:Option" w:shapeid="_x0000_i1170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História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3" type="#_x0000_t75" style="width:20.25pt;height:18pt" o:ole="">
            <v:imagedata r:id="rId7" o:title=""/>
          </v:shape>
          <w:control r:id="rId27" w:name="HTML:Option" w:shapeid="_x0000_i1173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Letras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6" type="#_x0000_t75" style="width:20.25pt;height:18pt" o:ole="">
            <v:imagedata r:id="rId7" o:title=""/>
          </v:shape>
          <w:control r:id="rId28" w:name="HTML:Option" w:shapeid="_x0000_i1176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Matemática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9" type="#_x0000_t75" style="width:20.25pt;height:18pt" o:ole="">
            <v:imagedata r:id="rId7" o:title=""/>
          </v:shape>
          <w:control r:id="rId29" w:name="HTML:Option" w:shapeid="_x0000_i1179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Medicina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2" type="#_x0000_t75" style="width:20.25pt;height:18pt" o:ole="">
            <v:imagedata r:id="rId7" o:title=""/>
          </v:shape>
          <w:control r:id="rId30" w:name="HTML:Option" w:shapeid="_x0000_i1182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Veterinária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185" type="#_x0000_t75" style="width:20.25pt;height:18pt" o:ole="">
            <v:imagedata r:id="rId7" o:title=""/>
          </v:shape>
          <w:control r:id="rId31" w:name="HTML:Option" w:shapeid="_x0000_i1185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Música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8" type="#_x0000_t75" style="width:20.25pt;height:18pt" o:ole="">
            <v:imagedata r:id="rId7" o:title=""/>
          </v:shape>
          <w:control r:id="rId32" w:name="HTML:Option" w:shapeid="_x0000_i1188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Pedagogia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1" type="#_x0000_t75" style="width:20.25pt;height:18pt" o:ole="">
            <v:imagedata r:id="rId7" o:title=""/>
          </v:shape>
          <w:control r:id="rId33" w:name="HTML:Option" w:shapeid="_x0000_i1191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Química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4" type="#_x0000_t75" style="width:20.25pt;height:18pt" o:ole="">
            <v:imagedata r:id="rId7" o:title=""/>
          </v:shape>
          <w:control r:id="rId34" w:name="HTML:Option" w:shapeid="_x0000_i1194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Zootecnia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6.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TIPO DO LABORATÓRIO DE AGRONOMIA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Lista de laboratórios sugeridos pelo MEC. Marque as opções que mais se aproximam a atividade desenvolvida.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7" type="#_x0000_t75" style="width:20.25pt;height:18pt" o:ole="">
            <v:imagedata r:id="rId35" o:title=""/>
          </v:shape>
          <w:control r:id="rId36" w:name="HTML:Checkbox" w:shapeid="_x0000_i1197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Informática com Programas Especializados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0" type="#_x0000_t75" style="width:20.25pt;height:18pt" o:ole="">
            <v:imagedata r:id="rId35" o:title=""/>
          </v:shape>
          <w:control r:id="rId37" w:name="HTML:Checkbox" w:shapeid="_x0000_i1200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Solos e Nutrição de Plantas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3" type="#_x0000_t75" style="width:20.25pt;height:18pt" o:ole="">
            <v:imagedata r:id="rId35" o:title=""/>
          </v:shape>
          <w:control r:id="rId38" w:name="HTML:Checkbox" w:shapeid="_x0000_i1203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Biologia e Microbiologia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6" type="#_x0000_t75" style="width:20.25pt;height:18pt" o:ole="">
            <v:imagedata r:id="rId35" o:title=""/>
          </v:shape>
          <w:control r:id="rId39" w:name="HTML:Checkbox" w:shapeid="_x0000_i1206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Genética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9" type="#_x0000_t75" style="width:20.25pt;height:18pt" o:ole="">
            <v:imagedata r:id="rId35" o:title=""/>
          </v:shape>
          <w:control r:id="rId40" w:name="HTML:Checkbox" w:shapeid="_x0000_i1209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Melhoramento e Biologia Molecular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2" type="#_x0000_t75" style="width:20.25pt;height:18pt" o:ole="">
            <v:imagedata r:id="rId35" o:title=""/>
          </v:shape>
          <w:control r:id="rId41" w:name="HTML:Checkbox" w:shapeid="_x0000_i1212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Sementes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5" type="#_x0000_t75" style="width:20.25pt;height:18pt" o:ole="">
            <v:imagedata r:id="rId35" o:title=""/>
          </v:shape>
          <w:control r:id="rId42" w:name="HTML:Checkbox" w:shapeid="_x0000_i1215"/>
        </w:object>
      </w:r>
      <w:proofErr w:type="spellStart"/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Micropropagação</w:t>
      </w:r>
      <w:proofErr w:type="spellEnd"/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8" type="#_x0000_t75" style="width:20.25pt;height:18pt" o:ole="">
            <v:imagedata r:id="rId35" o:title=""/>
          </v:shape>
          <w:control r:id="rId43" w:name="HTML:Checkbox" w:shapeid="_x0000_i1218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Cultura de Tecidos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1" type="#_x0000_t75" style="width:20.25pt;height:18pt" o:ole="">
            <v:imagedata r:id="rId35" o:title=""/>
          </v:shape>
          <w:control r:id="rId44" w:name="HTML:Checkbox" w:shapeid="_x0000_i1221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Fitopatologia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4" type="#_x0000_t75" style="width:20.25pt;height:18pt" o:ole="">
            <v:imagedata r:id="rId35" o:title=""/>
          </v:shape>
          <w:control r:id="rId45" w:name="HTML:Checkbox" w:shapeid="_x0000_i1224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Entomologia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7" type="#_x0000_t75" style="width:20.25pt;height:18pt" o:ole="">
            <v:imagedata r:id="rId35" o:title=""/>
          </v:shape>
          <w:control r:id="rId46" w:name="HTML:Checkbox" w:shapeid="_x0000_i1227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Qualidade e Segurança de Alimentos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0" type="#_x0000_t75" style="width:20.25pt;height:18pt" o:ole="">
            <v:imagedata r:id="rId35" o:title=""/>
          </v:shape>
          <w:control r:id="rId47" w:name="HTML:Checkbox" w:shapeid="_x0000_i1230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Fisiologia Vegetal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3" type="#_x0000_t75" style="width:20.25pt;height:18pt" o:ole="">
            <v:imagedata r:id="rId35" o:title=""/>
          </v:shape>
          <w:control r:id="rId48" w:name="HTML:Checkbox" w:shapeid="_x0000_i1233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Nutrição Animal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6" type="#_x0000_t75" style="width:20.25pt;height:18pt" o:ole="">
            <v:imagedata r:id="rId35" o:title=""/>
          </v:shape>
          <w:control r:id="rId49" w:name="HTML:Checkbox" w:shapeid="_x0000_i1236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Produtos Florestais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9" type="#_x0000_t75" style="width:20.25pt;height:18pt" o:ole="">
            <v:imagedata r:id="rId35" o:title=""/>
          </v:shape>
          <w:control r:id="rId50" w:name="HTML:Checkbox" w:shapeid="_x0000_i1239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Topografia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2" type="#_x0000_t75" style="width:20.25pt;height:18pt" o:ole="">
            <v:imagedata r:id="rId35" o:title=""/>
          </v:shape>
          <w:control r:id="rId51" w:name="HTML:Checkbox" w:shapeid="_x0000_i1242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Irrigação e Drenagem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5" type="#_x0000_t75" style="width:20.25pt;height:18pt" o:ole="">
            <v:imagedata r:id="rId35" o:title=""/>
          </v:shape>
          <w:control r:id="rId52" w:name="HTML:Checkbox" w:shapeid="_x0000_i1245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Construções Rurais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8" type="#_x0000_t75" style="width:20.25pt;height:18pt" o:ole="">
            <v:imagedata r:id="rId35" o:title=""/>
          </v:shape>
          <w:control r:id="rId53" w:name="HTML:Checkbox" w:shapeid="_x0000_i1248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Extensão Rural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1" type="#_x0000_t75" style="width:20.25pt;height:18pt" o:ole="">
            <v:imagedata r:id="rId35" o:title=""/>
          </v:shape>
          <w:control r:id="rId54" w:name="HTML:Checkbox" w:shapeid="_x0000_i1251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Desenvolvimento Agrário e Organização Rural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4" type="#_x0000_t75" style="width:20.25pt;height:18pt" o:ole="">
            <v:imagedata r:id="rId35" o:title=""/>
          </v:shape>
          <w:control r:id="rId55" w:name="HTML:Checkbox" w:shapeid="_x0000_i1254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Outros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7.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Se outros, especifique: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8.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CARACTERIZAÇÃO DO USO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7" type="#_x0000_t75" style="width:20.25pt;height:18pt" o:ole="">
            <v:imagedata r:id="rId7" o:title=""/>
          </v:shape>
          <w:control r:id="rId56" w:name="HTML:Option" w:shapeid="_x0000_i1257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Laboratório de Ensino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0" type="#_x0000_t75" style="width:20.25pt;height:18pt" o:ole="">
            <v:imagedata r:id="rId7" o:title=""/>
          </v:shape>
          <w:control r:id="rId57" w:name="HTML:Option" w:shapeid="_x0000_i1260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Laboratório de Pesquisa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3" type="#_x0000_t75" style="width:20.25pt;height:18pt" o:ole="">
            <v:imagedata r:id="rId7" o:title=""/>
          </v:shape>
          <w:control r:id="rId58" w:name="HTML:Option" w:shapeid="_x0000_i1263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Laboratório de Prestação de Serviço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266" type="#_x0000_t75" style="width:20.25pt;height:18pt" o:ole="">
            <v:imagedata r:id="rId7" o:title=""/>
          </v:shape>
          <w:control r:id="rId59" w:name="HTML:Option" w:shapeid="_x0000_i1266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Laboratório de Ensino e Pesquisa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9" type="#_x0000_t75" style="width:20.25pt;height:18pt" o:ole="">
            <v:imagedata r:id="rId7" o:title=""/>
          </v:shape>
          <w:control r:id="rId60" w:name="HTML:Option" w:shapeid="_x0000_i1269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Laboratório de Pesquisa e Prestação de Serviço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2" type="#_x0000_t75" style="width:20.25pt;height:18pt" o:ole="">
            <v:imagedata r:id="rId7" o:title=""/>
          </v:shape>
          <w:control r:id="rId61" w:name="HTML:Option" w:shapeid="_x0000_i1272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Laboratório de Ensino e Prestação de Serviço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5" type="#_x0000_t75" style="width:20.25pt;height:18pt" o:ole="">
            <v:imagedata r:id="rId7" o:title=""/>
          </v:shape>
          <w:control r:id="rId62" w:name="HTML:Option" w:shapeid="_x0000_i1275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 xml:space="preserve">Laboratório de Ensino, Pesquisa e Prestação de </w:t>
      </w:r>
      <w:proofErr w:type="gramStart"/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Serviço</w:t>
      </w:r>
      <w:proofErr w:type="gramEnd"/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9.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INFORMES DO(S) CURSO(S): A DISCIPLINA; O PERÍODO; O TURNO; SE HÁ NECESSIDADE DE DIVIDIR A TURMA PARA UTILIZAÇÃO DO LABORATÓRIO; QUANTIDADE DE ALUNOS POR TURMA; (Separe as informações por ponto-e-vírgula) - E.P.S.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ENGENHARIA DE COMPUTAÇÃO; ESTRUTURA DE DADOS BÁSICA; MATUTINO; SIM; 23 (Turma </w:t>
      </w:r>
      <w:proofErr w:type="gram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1</w:t>
      </w:r>
      <w:proofErr w:type="gramEnd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); 30 (Turma 2);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10.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QUAIS OS MATERIAIS DE CONSUMO (EXEMPLOS: EXPEDIENTE E LABORATORIAIS) MAIS UTILIZADOS NO LABORATÓRIO E QUAL O CONSUMO SEMESTRAL POR ITEM? E.P.S.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11.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CARACTERIZAÇÃO DO PRODUTO/SERVIÇO DESENVOLVIDO NO LABORATÓRIO (especificar os serviços)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12.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EXISTE UMA PRECIFICAÇÃO DEFINIDA PARA O PRODUTO/SERVIÇO?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8" type="#_x0000_t75" style="width:20.25pt;height:18pt" o:ole="">
            <v:imagedata r:id="rId63" o:title=""/>
          </v:shape>
          <w:control r:id="rId64" w:name="HTML:Option" w:shapeid="_x0000_i1278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1" type="#_x0000_t75" style="width:20.25pt;height:18pt" o:ole="">
            <v:imagedata r:id="rId7" o:title=""/>
          </v:shape>
          <w:control r:id="rId65" w:name="HTML:Option" w:shapeid="_x0000_i1281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95556" w:rsidRDefault="00495556" w:rsidP="00157A63">
      <w:pPr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13.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Produto/Serviços - Valor R$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14.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EXISTEM EMPRESAS OU GRUPOS QUE JÁ REALIZAM ESSES SERVIÇOS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4" type="#_x0000_t75" style="width:20.25pt;height:18pt" o:ole="">
            <v:imagedata r:id="rId63" o:title=""/>
          </v:shape>
          <w:control r:id="rId66" w:name="HTML:Option" w:shapeid="_x0000_i1284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7" type="#_x0000_t75" style="width:20.25pt;height:18pt" o:ole="">
            <v:imagedata r:id="rId7" o:title=""/>
          </v:shape>
          <w:control r:id="rId67" w:name="HTML:Option" w:shapeid="_x0000_i1287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15.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bookmarkStart w:id="0" w:name="_GoBack"/>
      <w:bookmarkEnd w:id="0"/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16.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ELENCAR AS PRINCIPAIS EMPRESAS E GRUPOS PARTICIPANTES DO MERCADO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17.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APRESENTAR TENDÊNCIAS E OPORTUNIDADES FUTURAS DE MERCADO (dentro das especificidades técnicas da área)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18.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PRODUTOS E/OU SERVIÇOS A SEREM DESENVOLVIDOS PELO LABORATÓRIO (dentro da capacidade técnica quais os produtos e/ou serviços poderão ser desenvolvidos pelo laboratório).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19.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O LABORATÓRIO GERA ALGUM TIPO DE RESÍDUO?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0" type="#_x0000_t75" style="width:20.25pt;height:18pt" o:ole="">
            <v:imagedata r:id="rId63" o:title=""/>
          </v:shape>
          <w:control r:id="rId68" w:name="HTML:Option" w:shapeid="_x0000_i1290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3" type="#_x0000_t75" style="width:20.25pt;height:18pt" o:ole="">
            <v:imagedata r:id="rId7" o:title=""/>
          </v:shape>
          <w:control r:id="rId69" w:name="HTML:Option" w:shapeid="_x0000_i1293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20.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21.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COMO FUNCIONA O DESCARTE DOS RESÍDUOS GERADOS PELO LABORATÓRIO?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22.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EQUIPAMENTOS LABORATORIAIS EM USO, ADQUIRIDOS COM CAPTAÇÕES EXTERNAS (DESCRIÇÃO; QUANTIDADE; FONTE FINANCIADORA; TOMBAMENTO [SE HOUVER]). Separar por ponto-e-vírgula.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: DESCRIÇÃO; QUANTIDADE; FONTE FINANCIADORA; TOMBAMENTO;</w:t>
      </w:r>
    </w:p>
    <w:p w:rsidR="00495556" w:rsidRDefault="00495556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95556" w:rsidRDefault="00495556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23.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EQUIPAMENTOS LABORATORIAIS SEM USO, ADQUIRIDOS COM CAPTAÇÕES EXTERNAS (DESCRIÇÃO; QUANTIDADE; FONTE FINANCIADORA; TOMBAMENTO [SE HOUVER]; MOTIVO DO NÃO USO). Separar por ponto-e-vírgula.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Microscópio Binocular Ernst </w:t>
      </w:r>
      <w:proofErr w:type="spell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Leitz</w:t>
      </w:r>
      <w:proofErr w:type="spellEnd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</w:t>
      </w:r>
      <w:proofErr w:type="spell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Wetzlar</w:t>
      </w:r>
      <w:proofErr w:type="spellEnd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; </w:t>
      </w:r>
      <w:proofErr w:type="gram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2</w:t>
      </w:r>
      <w:proofErr w:type="gramEnd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; FAPEMA; 100212131; NÃO USADO POR SER UM MODELO OBSOLETO;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24.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EXISTE A NECESSIDADE DE AQUISIÇÃO DE NOVOS EQUIPAMENTOS PARA MELHOR DESEMPENHO DO LABORATÓRIO?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6" type="#_x0000_t75" style="width:20.25pt;height:18pt" o:ole="">
            <v:imagedata r:id="rId63" o:title=""/>
          </v:shape>
          <w:control r:id="rId70" w:name="HTML:Option" w:shapeid="_x0000_i1296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9" type="#_x0000_t75" style="width:20.25pt;height:18pt" o:ole="">
            <v:imagedata r:id="rId7" o:title=""/>
          </v:shape>
          <w:control r:id="rId71" w:name="HTML:Option" w:shapeid="_x0000_i1299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95556" w:rsidRDefault="00495556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25.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SE SIM, QUAIS? (DESCRIÇÃO, QUANTIDADE E JUSTIFICATIVA</w:t>
      </w: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)</w:t>
      </w:r>
      <w:proofErr w:type="gramEnd"/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26.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OS ITENS INDICADOS ANTERIORMENTE, SERÃO CAPTADOS POR ALGUMA AGÊNCIA DE FOMENTO?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2" type="#_x0000_t75" style="width:20.25pt;height:18pt" o:ole="">
            <v:imagedata r:id="rId63" o:title=""/>
          </v:shape>
          <w:control r:id="rId72" w:name="HTML:Option" w:shapeid="_x0000_i1302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5" type="#_x0000_t75" style="width:20.25pt;height:18pt" o:ole="">
            <v:imagedata r:id="rId7" o:title=""/>
          </v:shape>
          <w:control r:id="rId73" w:name="HTML:Option" w:shapeid="_x0000_i1305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27.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EXISTEM OUTROS BENS PATRIMONIAIS NO LABORATÓRIO? (Descrição; Marca [se houver]; Tombamento [se houver]; Status [Digitar B para Bom, I para Inservível ou O para Ocioso]). Separar por ponto-e-vírgula.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ESTUFA DIGITAL; Digital Mais; 1890032; </w:t>
      </w:r>
      <w:proofErr w:type="gram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B</w:t>
      </w:r>
      <w:proofErr w:type="gramEnd"/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28.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O LABORATÓRIO É UTILIZADO PARA ALGUMA OUTRA FINALIDADE? (Usuário; Projeto; Pesquisa; Frequência [Diária, Semanal, Ocasionalmente]; Turno [M - Manhã, T - Tarde, N - Noite]), separe por ponto-e-vírgula;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Marcelo Campos; Projeto de Acolhimento; Pesquisa de Levantamento; Ocasionalmente; M-T;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29.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OBSERVAÇÕES SOBRE O LABORATÓRIO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30.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O LABORATÓRIO POSSUI SUBDIVISÕES?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8" type="#_x0000_t75" style="width:20.25pt;height:18pt" o:ole="">
            <v:imagedata r:id="rId63" o:title=""/>
          </v:shape>
          <w:control r:id="rId74" w:name="HTML:Option" w:shapeid="_x0000_i1308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1" type="#_x0000_t75" style="width:20.25pt;height:18pt" o:ole="">
            <v:imagedata r:id="rId7" o:title=""/>
          </v:shape>
          <w:control r:id="rId75" w:name="HTML:Option" w:shapeid="_x0000_i1311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95556" w:rsidRDefault="00495556" w:rsidP="00157A63">
      <w:pPr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31.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ESPECIFIQUE AS SUBDIVISÕES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32.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CASO SEU LABORATÓRIO POSSA PRESTAR SERVIÇOS, QUAL SERIA SEU PÚBLICO-ALVO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produtores, pecuaristas, indústria, farmacêutico)</w:t>
      </w:r>
      <w:proofErr w:type="gramEnd"/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33.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EXISTEM PROJETOS EM PARCERIAS COM A INICIATIVA PRIVADA?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4" type="#_x0000_t75" style="width:20.25pt;height:18pt" o:ole="">
            <v:imagedata r:id="rId63" o:title=""/>
          </v:shape>
          <w:control r:id="rId76" w:name="HTML:Option" w:shapeid="_x0000_i1314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7" type="#_x0000_t75" style="width:20.25pt;height:18pt" o:ole="">
            <v:imagedata r:id="rId7" o:title=""/>
          </v:shape>
          <w:control r:id="rId77" w:name="HTML:Option" w:shapeid="_x0000_i1317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34.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ESPECIFIQUE.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35.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HÁ EMPRESAS PRIVADAS QUE POSSAM TER INTERESSE EM PROJETOS COM SERVIÇOS PRESTADOS?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0" type="#_x0000_t75" style="width:20.25pt;height:18pt" o:ole="">
            <v:imagedata r:id="rId63" o:title=""/>
          </v:shape>
          <w:control r:id="rId78" w:name="HTML:Option" w:shapeid="_x0000_i1320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3" type="#_x0000_t75" style="width:20.25pt;height:18pt" o:ole="">
            <v:imagedata r:id="rId7" o:title=""/>
          </v:shape>
          <w:control r:id="rId79" w:name="HTML:Option" w:shapeid="_x0000_i1323"/>
        </w:object>
      </w:r>
      <w:r w:rsidRPr="00920060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36.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37.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QUAIS OS RECURSOS (HUMANOS, MATERIAIS, TECNOLÓGICOS E ESPAÇO FÍSICO) ALAVANCARIAM A CAPACIDADE DE ENSINO, PESQUISA E PRESTAÇÃO DE SERVIÇOS?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38.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PROFESSOR RESPONSÁVEL PELO LABORATÓRIO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Dados do Professor Responsável pelo Laboratório.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39.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E-MAIL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E-mail do Professor Responsável pelo Laboratório.</w:t>
      </w:r>
    </w:p>
    <w:p w:rsidR="00157A63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40.</w:t>
      </w:r>
      <w:proofErr w:type="gramEnd"/>
      <w:r w:rsidRPr="00920060">
        <w:rPr>
          <w:rFonts w:ascii="Segoe UI" w:eastAsia="Times New Roman" w:hAnsi="Segoe UI" w:cs="Segoe UI"/>
          <w:color w:val="333333"/>
          <w:sz w:val="26"/>
          <w:szCs w:val="26"/>
        </w:rPr>
        <w:t>TELEFONE</w:t>
      </w:r>
    </w:p>
    <w:p w:rsidR="00157A63" w:rsidRPr="00920060" w:rsidRDefault="00157A63" w:rsidP="001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920060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Telefone do Professor Responsável pelo Laboratório.</w:t>
      </w:r>
    </w:p>
    <w:p w:rsidR="00157A63" w:rsidRDefault="00157A63" w:rsidP="00157A63"/>
    <w:p w:rsidR="00E84A1C" w:rsidRPr="00E84A1C" w:rsidRDefault="00E84A1C" w:rsidP="00157A63">
      <w:pPr>
        <w:shd w:val="clear" w:color="auto" w:fill="FFFFFF"/>
        <w:spacing w:after="0" w:line="240" w:lineRule="auto"/>
      </w:pPr>
    </w:p>
    <w:sectPr w:rsidR="00E84A1C" w:rsidRPr="00E84A1C" w:rsidSect="00AC58E3">
      <w:headerReference w:type="default" r:id="rId80"/>
      <w:pgSz w:w="11906" w:h="16838"/>
      <w:pgMar w:top="1956" w:right="1274" w:bottom="720" w:left="156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2" w:rsidRDefault="00FE2732" w:rsidP="00E84A1C">
      <w:pPr>
        <w:spacing w:after="0" w:line="240" w:lineRule="auto"/>
      </w:pPr>
      <w:r>
        <w:separator/>
      </w:r>
    </w:p>
  </w:endnote>
  <w:end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2" w:rsidRDefault="00FE2732" w:rsidP="00E84A1C">
      <w:pPr>
        <w:spacing w:after="0" w:line="240" w:lineRule="auto"/>
      </w:pPr>
      <w:r>
        <w:separator/>
      </w:r>
    </w:p>
  </w:footnote>
  <w:foot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1C" w:rsidRDefault="00AC58E3" w:rsidP="00E84A1C">
    <w:pPr>
      <w:pStyle w:val="Cabealho"/>
      <w:ind w:left="1701" w:firstLine="1701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E3290" wp14:editId="0DE67C95">
          <wp:simplePos x="0" y="0"/>
          <wp:positionH relativeFrom="column">
            <wp:posOffset>-209550</wp:posOffset>
          </wp:positionH>
          <wp:positionV relativeFrom="paragraph">
            <wp:posOffset>-210185</wp:posOffset>
          </wp:positionV>
          <wp:extent cx="1485900" cy="97790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SEM PD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45"/>
                  <a:stretch/>
                </pic:blipFill>
                <pic:spPr bwMode="auto">
                  <a:xfrm>
                    <a:off x="0" y="0"/>
                    <a:ext cx="148590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4A1C">
      <w:rPr>
        <w:noProof/>
      </w:rPr>
      <w:drawing>
        <wp:anchor distT="0" distB="0" distL="114300" distR="114300" simplePos="0" relativeHeight="251658240" behindDoc="0" locked="0" layoutInCell="1" allowOverlap="1" wp14:anchorId="5E46116E" wp14:editId="411796BB">
          <wp:simplePos x="0" y="0"/>
          <wp:positionH relativeFrom="column">
            <wp:posOffset>3502660</wp:posOffset>
          </wp:positionH>
          <wp:positionV relativeFrom="paragraph">
            <wp:posOffset>-135255</wp:posOffset>
          </wp:positionV>
          <wp:extent cx="2343150" cy="836295"/>
          <wp:effectExtent l="0" t="0" r="0" b="0"/>
          <wp:wrapSquare wrapText="bothSides"/>
          <wp:docPr id="11" name="Imagem 11" descr="Resultado de imagem para logo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4A1C" w:rsidRPr="00E84A1C" w:rsidRDefault="00E84A1C" w:rsidP="00AC58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1C"/>
    <w:rsid w:val="00157A63"/>
    <w:rsid w:val="00271FED"/>
    <w:rsid w:val="00344168"/>
    <w:rsid w:val="00495556"/>
    <w:rsid w:val="007B1646"/>
    <w:rsid w:val="00914760"/>
    <w:rsid w:val="00AC58E3"/>
    <w:rsid w:val="00D3639E"/>
    <w:rsid w:val="00E84A1C"/>
    <w:rsid w:val="00FA51C3"/>
    <w:rsid w:val="00FB336E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image" Target="media/image3.wmf"/><Relationship Id="rId68" Type="http://schemas.openxmlformats.org/officeDocument/2006/relationships/control" Target="activeX/activeX59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theme" Target="theme/theme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image" Target="media/image2.wmf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1164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Frazão</dc:creator>
  <cp:lastModifiedBy>Marcio Tavares</cp:lastModifiedBy>
  <cp:revision>3</cp:revision>
  <dcterms:created xsi:type="dcterms:W3CDTF">2019-05-10T18:35:00Z</dcterms:created>
  <dcterms:modified xsi:type="dcterms:W3CDTF">2019-05-10T21:18:00Z</dcterms:modified>
</cp:coreProperties>
</file>